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2" w:rsidRPr="001748C0" w:rsidRDefault="004B29A2" w:rsidP="004B29A2">
      <w:pPr>
        <w:pBdr>
          <w:between w:val="nil"/>
        </w:pBdr>
        <w:spacing w:before="117"/>
        <w:ind w:right="429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r w:rsidRPr="001748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Nomination Form for the Kinsman Award</w:t>
      </w:r>
    </w:p>
    <w:bookmarkEnd w:id="0"/>
    <w:p w:rsidR="004B29A2" w:rsidRPr="001748C0" w:rsidRDefault="004B29A2" w:rsidP="004B29A2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 xml:space="preserve">Please complete the following sections for your nomination. </w:t>
      </w: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before="119"/>
        <w:ind w:left="820" w:right="7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spacing w:before="119"/>
        <w:ind w:right="752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>Please describe the nominee’s outstanding contributions to the teaching program offered by the university, college, and department. (150 words)</w:t>
      </w:r>
    </w:p>
    <w:p w:rsidR="004B29A2" w:rsidRDefault="004B29A2" w:rsidP="004B29A2">
      <w:pPr>
        <w:pBdr>
          <w:between w:val="nil"/>
        </w:pBdr>
        <w:tabs>
          <w:tab w:val="left" w:pos="821"/>
        </w:tabs>
        <w:ind w:left="820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ind w:left="820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ind w:left="820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ind w:left="820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ind w:left="820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>What is this person’s ability to motivate and stimulate student learning through their teaching and advising activities? (150 words)</w:t>
      </w:r>
    </w:p>
    <w:p w:rsidR="004B29A2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spacing w:line="259" w:lineRule="auto"/>
        <w:ind w:right="652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>How has this person developed and used new course materials, technological innovations, and pedagogical approaches that measurably improve student learning outcomes? (150 words)</w:t>
      </w:r>
    </w:p>
    <w:p w:rsidR="004B29A2" w:rsidRDefault="004B29A2" w:rsidP="004B29A2">
      <w:pPr>
        <w:pBdr>
          <w:between w:val="nil"/>
        </w:pBdr>
        <w:tabs>
          <w:tab w:val="left" w:pos="821"/>
        </w:tabs>
        <w:autoSpaceDE/>
        <w:autoSpaceDN/>
        <w:spacing w:line="259" w:lineRule="auto"/>
        <w:ind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autoSpaceDE/>
        <w:autoSpaceDN/>
        <w:spacing w:line="259" w:lineRule="auto"/>
        <w:ind w:right="652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left="820"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spacing w:line="259" w:lineRule="auto"/>
        <w:ind w:right="711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>Please describe the nominee’s partnerships with other faculty, staff, and/or professionals that enhance the value of their teaching and/or advising program. (150 words)</w:t>
      </w:r>
    </w:p>
    <w:p w:rsidR="004B29A2" w:rsidRDefault="004B29A2" w:rsidP="004B29A2">
      <w:pPr>
        <w:pBdr>
          <w:between w:val="nil"/>
        </w:pBdr>
        <w:tabs>
          <w:tab w:val="left" w:pos="821"/>
        </w:tabs>
        <w:autoSpaceDE/>
        <w:autoSpaceDN/>
        <w:spacing w:line="259" w:lineRule="auto"/>
        <w:ind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autoSpaceDE/>
        <w:autoSpaceDN/>
        <w:spacing w:line="259" w:lineRule="auto"/>
        <w:ind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spacing w:line="259" w:lineRule="auto"/>
        <w:ind w:right="71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spacing w:before="3"/>
        <w:ind w:right="22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t>Please list any collaboration with undergraduate and/or graduate students on research projects, including the presentation of results at conferences, publication of peer-reviewed articles, and acquisition of extra-mural funding. (150 words)</w:t>
      </w:r>
    </w:p>
    <w:p w:rsidR="004B29A2" w:rsidRDefault="004B29A2" w:rsidP="004B29A2">
      <w:pPr>
        <w:pBdr>
          <w:between w:val="nil"/>
        </w:pBdr>
        <w:tabs>
          <w:tab w:val="left" w:pos="821"/>
        </w:tabs>
        <w:ind w:left="820" w:right="16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ind w:left="820" w:right="16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Default="004B29A2" w:rsidP="004B29A2">
      <w:pPr>
        <w:pBdr>
          <w:between w:val="nil"/>
        </w:pBdr>
        <w:tabs>
          <w:tab w:val="left" w:pos="821"/>
        </w:tabs>
        <w:ind w:left="820" w:right="16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ind w:left="820" w:right="16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tabs>
          <w:tab w:val="left" w:pos="821"/>
        </w:tabs>
        <w:ind w:left="820" w:right="161"/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numPr>
          <w:ilvl w:val="0"/>
          <w:numId w:val="2"/>
        </w:numPr>
        <w:pBdr>
          <w:between w:val="nil"/>
        </w:pBdr>
        <w:tabs>
          <w:tab w:val="left" w:pos="821"/>
        </w:tabs>
        <w:autoSpaceDE/>
        <w:autoSpaceDN/>
        <w:ind w:right="161"/>
        <w:rPr>
          <w:rFonts w:asciiTheme="minorHAnsi" w:hAnsiTheme="minorHAnsi" w:cstheme="minorHAnsi"/>
          <w:color w:val="000000"/>
          <w:sz w:val="24"/>
          <w:szCs w:val="24"/>
        </w:rPr>
      </w:pPr>
      <w:r w:rsidRPr="001748C0">
        <w:rPr>
          <w:rFonts w:asciiTheme="minorHAnsi" w:hAnsiTheme="minorHAnsi" w:cstheme="minorHAnsi"/>
          <w:color w:val="000000"/>
          <w:sz w:val="24"/>
          <w:szCs w:val="24"/>
        </w:rPr>
        <w:lastRenderedPageBreak/>
        <w:t>Please describe any successful placement of former students in graduate programs, fellowships, and/or professional positions.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748C0">
        <w:rPr>
          <w:rFonts w:asciiTheme="minorHAnsi" w:hAnsiTheme="minorHAnsi" w:cstheme="minorHAnsi"/>
          <w:color w:val="000000"/>
          <w:sz w:val="24"/>
          <w:szCs w:val="24"/>
        </w:rPr>
        <w:t>(150 words)</w:t>
      </w:r>
    </w:p>
    <w:p w:rsidR="004B29A2" w:rsidRPr="001748C0" w:rsidRDefault="004B29A2" w:rsidP="004B29A2">
      <w:pPr>
        <w:pBdr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4B29A2" w:rsidRPr="001748C0" w:rsidRDefault="004B29A2" w:rsidP="004B29A2">
      <w:pPr>
        <w:pBdr>
          <w:between w:val="nil"/>
        </w:pBdr>
        <w:spacing w:before="144"/>
        <w:ind w:left="100"/>
        <w:rPr>
          <w:rFonts w:asciiTheme="minorHAnsi" w:hAnsiTheme="minorHAnsi" w:cstheme="minorHAnsi"/>
          <w:color w:val="000000"/>
          <w:sz w:val="24"/>
          <w:szCs w:val="24"/>
        </w:rPr>
      </w:pPr>
    </w:p>
    <w:p w:rsidR="007E2063" w:rsidRPr="004B29A2" w:rsidRDefault="007E2063" w:rsidP="004B29A2"/>
    <w:sectPr w:rsidR="007E2063" w:rsidRPr="004B29A2" w:rsidSect="00FD64F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6" w:rsidRDefault="00FD64F6" w:rsidP="00FD64F6">
      <w:r>
        <w:separator/>
      </w:r>
    </w:p>
  </w:endnote>
  <w:endnote w:type="continuationSeparator" w:id="0">
    <w:p w:rsidR="00FD64F6" w:rsidRDefault="00FD64F6" w:rsidP="00F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4F6" w:rsidRDefault="00FD6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4F6" w:rsidRDefault="00FD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6" w:rsidRDefault="00FD64F6" w:rsidP="00FD64F6">
      <w:r>
        <w:separator/>
      </w:r>
    </w:p>
  </w:footnote>
  <w:footnote w:type="continuationSeparator" w:id="0">
    <w:p w:rsidR="00FD64F6" w:rsidRDefault="00FD64F6" w:rsidP="00F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6" w:rsidRDefault="00FD64F6">
    <w:pPr>
      <w:pStyle w:val="Header"/>
    </w:pPr>
    <w:r>
      <w:rPr>
        <w:noProof/>
      </w:rPr>
      <w:drawing>
        <wp:inline distT="0" distB="0" distL="0" distR="0">
          <wp:extent cx="6321823" cy="59499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NR-sid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85" cy="59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4F6" w:rsidRDefault="00FD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421"/>
    <w:multiLevelType w:val="multilevel"/>
    <w:tmpl w:val="49383EC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277568DF"/>
    <w:multiLevelType w:val="hybridMultilevel"/>
    <w:tmpl w:val="1264F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4B29A2"/>
    <w:rsid w:val="007E2063"/>
    <w:rsid w:val="00AA4D07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8A8C4"/>
  <w15:chartTrackingRefBased/>
  <w15:docId w15:val="{3D11963C-8F60-4EAE-AA49-24A50BF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2063"/>
    <w:pPr>
      <w:spacing w:before="207"/>
      <w:ind w:left="588"/>
      <w:outlineLvl w:val="0"/>
    </w:pPr>
    <w:rPr>
      <w:rFonts w:ascii="Calibri-Light" w:eastAsia="Calibri-Light" w:hAnsi="Calibri-Light" w:cs="Calibri-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63"/>
    <w:rPr>
      <w:rFonts w:ascii="Calibri-Light" w:eastAsia="Calibri-Light" w:hAnsi="Calibri-Light" w:cs="Calibri-Light"/>
      <w:sz w:val="28"/>
      <w:szCs w:val="28"/>
    </w:rPr>
  </w:style>
  <w:style w:type="paragraph" w:styleId="ListParagraph">
    <w:name w:val="List Paragraph"/>
    <w:basedOn w:val="Normal"/>
    <w:uiPriority w:val="34"/>
    <w:qFormat/>
    <w:rsid w:val="007E2063"/>
    <w:pPr>
      <w:spacing w:before="12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965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Virginia</dc:creator>
  <cp:keywords/>
  <dc:description/>
  <cp:lastModifiedBy>White, Virginia</cp:lastModifiedBy>
  <cp:revision>2</cp:revision>
  <dcterms:created xsi:type="dcterms:W3CDTF">2021-10-20T17:52:00Z</dcterms:created>
  <dcterms:modified xsi:type="dcterms:W3CDTF">2021-10-20T17:52:00Z</dcterms:modified>
</cp:coreProperties>
</file>